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4A3" w:rsidRPr="00655C7F" w:rsidRDefault="001764A3" w:rsidP="001764A3">
      <w:pPr>
        <w:jc w:val="center"/>
        <w:rPr>
          <w:rFonts w:ascii="TH SarabunIT๙" w:hAnsi="TH SarabunIT๙" w:cs="TH SarabunIT๙"/>
        </w:rPr>
      </w:pPr>
      <w:r w:rsidRPr="003724B9">
        <w:rPr>
          <w:rFonts w:ascii="TH SarabunPSK" w:hAnsi="TH SarabunPSK" w:cs="TH SarabunPSK"/>
          <w:sz w:val="32"/>
          <w:szCs w:val="32"/>
        </w:rPr>
        <w:object w:dxaOrig="1560" w:dyaOrig="17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02.75pt" o:ole="" fillcolor="window">
            <v:imagedata r:id="rId7" o:title=""/>
          </v:shape>
          <o:OLEObject Type="Embed" ProgID="MS_ClipArt_Gallery.2" ShapeID="_x0000_i1025" DrawAspect="Content" ObjectID="_1562405286" r:id="rId8"/>
        </w:object>
      </w:r>
    </w:p>
    <w:p w:rsidR="001764A3" w:rsidRPr="00655C7F" w:rsidRDefault="001764A3" w:rsidP="00DD0C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5C7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CE7BF7">
        <w:rPr>
          <w:rFonts w:ascii="TH SarabunIT๙" w:hAnsi="TH SarabunIT๙" w:cs="TH SarabunIT๙" w:hint="cs"/>
          <w:b/>
          <w:bCs/>
          <w:sz w:val="32"/>
          <w:szCs w:val="32"/>
          <w:cs/>
        </w:rPr>
        <w:t>นาเรียง</w:t>
      </w:r>
    </w:p>
    <w:p w:rsidR="001764A3" w:rsidRPr="00E51F89" w:rsidRDefault="001764A3" w:rsidP="001764A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51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E51F89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เจตจำนงในการบริหารงานด้วยความซื่อสัตย์สุจริต  โปร่งใสและตรวจสอบได้</w:t>
      </w:r>
      <w:r w:rsidRPr="00E51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1F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764A3" w:rsidRPr="00E51F89" w:rsidRDefault="00CE7BF7" w:rsidP="001764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1F89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</w:t>
      </w:r>
    </w:p>
    <w:p w:rsidR="00E551BA" w:rsidRDefault="001764A3" w:rsidP="00CE7BF7">
      <w:pPr>
        <w:pStyle w:val="a3"/>
        <w:spacing w:before="24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55C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55C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55C7F">
        <w:rPr>
          <w:rFonts w:ascii="TH SarabunIT๙" w:hAnsi="TH SarabunIT๙" w:cs="TH SarabunIT๙"/>
          <w:sz w:val="32"/>
          <w:szCs w:val="32"/>
          <w:cs/>
        </w:rPr>
        <w:t>ตามที</w:t>
      </w:r>
      <w:r>
        <w:rPr>
          <w:rFonts w:ascii="TH SarabunIT๙" w:hAnsi="TH SarabunIT๙" w:cs="TH SarabunIT๙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คณะรัฐมนตรีได้มีมติเห็นชอบให้</w:t>
      </w:r>
      <w:r w:rsidR="002E60B4">
        <w:rPr>
          <w:rFonts w:ascii="TH SarabunIT๙" w:hAnsi="TH SarabunIT๙" w:cs="TH SarabunIT๙" w:hint="cs"/>
          <w:sz w:val="32"/>
          <w:szCs w:val="32"/>
          <w:cs/>
        </w:rPr>
        <w:t>หน่วยงานภาครัฐทุกหน่วยงานเข้าร่วม</w:t>
      </w:r>
      <w:r w:rsidR="00505EC1">
        <w:rPr>
          <w:rFonts w:ascii="TH SarabunIT๙" w:hAnsi="TH SarabunIT๙" w:cs="TH SarabunIT๙" w:hint="cs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  เมื่อวันที่  5  มกราคม  2559  โดยมีเจตนารมณ์ที่มุ่งหวังให้หน่วยงานภาครัฐนำข้อมูลผลการประเมินไปพัฒนาและยกระดับคุณธรรมและความโปร่งใสในการดำเนินงาน  </w:t>
      </w:r>
      <w:r w:rsidR="00E51F89">
        <w:rPr>
          <w:rFonts w:ascii="TH SarabunIT๙" w:hAnsi="TH SarabunIT๙" w:cs="TH SarabunIT๙"/>
          <w:sz w:val="32"/>
          <w:szCs w:val="32"/>
          <w:cs/>
        </w:rPr>
        <w:br/>
      </w:r>
      <w:r w:rsidR="007C43CE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2250A5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  ที่มีหน้าที่  ส่งเสริมสนับสนุน พัฒนา  และมีศักยภาพในการให้บริการสาธารณะแก่ประชาชนในเขตพื้นที่รับผิดชอบ  ให้มีระบบการบริหารจัดการที่ดีตามหลัก</w:t>
      </w:r>
      <w:proofErr w:type="spellStart"/>
      <w:r w:rsidR="007C43CE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บาล  </w:t>
      </w:r>
      <w:r w:rsidR="006E2F81">
        <w:rPr>
          <w:rFonts w:ascii="TH SarabunIT๙" w:hAnsi="TH SarabunIT๙" w:cs="TH SarabunIT๙"/>
          <w:sz w:val="32"/>
          <w:szCs w:val="32"/>
          <w:cs/>
        </w:rPr>
        <w:br/>
      </w:r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ตามเจตนารมณ์ของรัฐธรรมนูญแห่งราชอาณาจักไทย  (ฉบับชั่วคราว) พ.ศ.2557  พระราชบัญญัติข้อมูลข่าวสารของทางราชการ </w:t>
      </w:r>
      <w:r w:rsidR="006E2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พ.ศ.2540  และยุทธศาสตร์ชาติ  ว่าด้วยการป้องกันและปราบปรามการทุจริตระยะที่ 3  </w:t>
      </w:r>
      <w:r w:rsidR="006E2F81">
        <w:rPr>
          <w:rFonts w:ascii="TH SarabunIT๙" w:hAnsi="TH SarabunIT๙" w:cs="TH SarabunIT๙"/>
          <w:sz w:val="32"/>
          <w:szCs w:val="32"/>
          <w:cs/>
        </w:rPr>
        <w:br/>
      </w:r>
      <w:r w:rsidR="007C43CE">
        <w:rPr>
          <w:rFonts w:ascii="TH SarabunIT๙" w:hAnsi="TH SarabunIT๙" w:cs="TH SarabunIT๙" w:hint="cs"/>
          <w:sz w:val="32"/>
          <w:szCs w:val="32"/>
          <w:cs/>
        </w:rPr>
        <w:t>(พ.ศ.2560</w:t>
      </w:r>
      <w:r w:rsidR="006E2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E2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>2564)</w:t>
      </w:r>
      <w:r w:rsidR="008925CA">
        <w:rPr>
          <w:rFonts w:ascii="TH SarabunIT๙" w:hAnsi="TH SarabunIT๙" w:cs="TH SarabunIT๙" w:hint="cs"/>
          <w:sz w:val="32"/>
          <w:szCs w:val="32"/>
          <w:cs/>
        </w:rPr>
        <w:t xml:space="preserve">  และนโยบายของรัฐบาลข้อที่  10 </w:t>
      </w:r>
    </w:p>
    <w:p w:rsidR="001764A3" w:rsidRPr="00E551BA" w:rsidRDefault="001764A3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sz w:val="16"/>
          <w:szCs w:val="16"/>
        </w:rPr>
      </w:pPr>
    </w:p>
    <w:p w:rsidR="008925CA" w:rsidRDefault="008925CA" w:rsidP="0094004D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94004D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  คณะผู้บริหาร  สมาชิกสภาฯ  ข้าราชการ/พนักงานส่วนตำบล  และพนักงานจ้าง  จึงได้กำหนดนโยบายความโปร่งใสและตรวจสอบได้ขึ้นเพื่อเป็นมาตรฐานและแนวทางปฏิบัติให้บุคลากรขององค์การบริหารส่วนตำบล</w:t>
      </w:r>
      <w:r w:rsidR="00393457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>
        <w:rPr>
          <w:rFonts w:ascii="TH SarabunIT๙" w:hAnsi="TH SarabunIT๙" w:cs="TH SarabunIT๙" w:hint="cs"/>
          <w:sz w:val="32"/>
          <w:szCs w:val="32"/>
          <w:cs/>
        </w:rPr>
        <w:t>ทุกคน  พึงยึดเป็นแนวทางปฏิบัติควบคู่กับ กฎ ระเบียบ  และข้อบังคับอื่นๆ  อย่างทั่วถึง  ไว้  6  ด้าน  ดังนี้</w:t>
      </w:r>
    </w:p>
    <w:p w:rsidR="00772415" w:rsidRPr="00DB2D45" w:rsidRDefault="00772415" w:rsidP="00393457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DB2D4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ด้านความโปร่งใส</w:t>
      </w:r>
    </w:p>
    <w:p w:rsidR="00772415" w:rsidRDefault="00772415" w:rsidP="00DB2D45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ทุกกอง/หน่วยงานต้องปฏิบัติหน้าที่ด้วยความซื่อสัตย์สุจริต  โปร่งใสและตรวจสอบได้โดยมีระบบการบริหารกิจการบ้านเมืองที่ดีหรือหลัก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(</w:t>
      </w:r>
      <w:r w:rsidR="00D467E4">
        <w:rPr>
          <w:rFonts w:ascii="TH SarabunIT๙" w:hAnsi="TH SarabunIT๙" w:cs="TH SarabunIT๙"/>
          <w:sz w:val="32"/>
          <w:szCs w:val="32"/>
        </w:rPr>
        <w:t xml:space="preserve">Good </w:t>
      </w:r>
      <w:proofErr w:type="spellStart"/>
      <w:r w:rsidR="00D467E4">
        <w:rPr>
          <w:rFonts w:ascii="TH SarabunIT๙" w:hAnsi="TH SarabunIT๙" w:cs="TH SarabunIT๙"/>
          <w:sz w:val="32"/>
          <w:szCs w:val="32"/>
        </w:rPr>
        <w:t>Govenance</w:t>
      </w:r>
      <w:proofErr w:type="spellEnd"/>
      <w:r w:rsidR="00D467E4">
        <w:rPr>
          <w:rFonts w:ascii="TH SarabunIT๙" w:hAnsi="TH SarabunIT๙" w:cs="TH SarabunIT๙" w:hint="cs"/>
          <w:sz w:val="32"/>
          <w:szCs w:val="32"/>
          <w:cs/>
        </w:rPr>
        <w:t>)  ด้วยความเป็นธรรมและจริยธรรมในการปฏิบัติงานตามอำนาจหน้าที่  มีแนวทางปฏิบัติ</w:t>
      </w:r>
      <w:r w:rsidR="003575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67E4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D467E4" w:rsidRDefault="00D467E4" w:rsidP="00464318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7C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 ผู้อำนวยการกอง  / สำนัก  และข้าราชการ/พนักงานส่วนตำบล  พร้อมด้วยพนักงานจ้าง  ต้องประกาศเจตจำนงในการบริหารงานด้วยความซื่อสัตย์สุจริต  โปร่งใสและตรวจสอบได้ของตนเองต่อเจ้าหน้าที่ในหน่วยงานและสาธารณชน</w:t>
      </w:r>
    </w:p>
    <w:p w:rsidR="00D467E4" w:rsidRDefault="00D467E4" w:rsidP="004E43BB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7C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 ทุกงานต้องเปิดเผยข้อมูลต่างๆ ของหน่วยงานอย่างชัดเจนถูกต้อง</w:t>
      </w:r>
      <w:r w:rsidR="00E551BA">
        <w:rPr>
          <w:rFonts w:ascii="TH SarabunIT๙" w:hAnsi="TH SarabunIT๙" w:cs="TH SarabunIT๙" w:hint="cs"/>
          <w:sz w:val="32"/>
          <w:szCs w:val="32"/>
          <w:cs/>
        </w:rPr>
        <w:t xml:space="preserve">  และครบถ้วน  รวมถึงการให้บริการประชาชนหรือผู้มีส่วนได้ส่วนเสียเข้าถึงข้อมูลต่างๆของหน่วยงานได้อย่างรวดเร็ว</w:t>
      </w:r>
    </w:p>
    <w:p w:rsidR="001764A3" w:rsidRDefault="00E551BA" w:rsidP="004E43BB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7C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เปิดโอกาสให้ผู้มีส่วนได้ส่วนเสีย</w:t>
      </w:r>
      <w:r w:rsidR="00876CCD">
        <w:rPr>
          <w:rFonts w:ascii="TH SarabunIT๙" w:hAnsi="TH SarabunIT๙" w:cs="TH SarabunIT๙" w:hint="cs"/>
          <w:sz w:val="32"/>
          <w:szCs w:val="32"/>
          <w:cs/>
        </w:rPr>
        <w:t>มีส่วนร่วมในการดำเนินงานในขั้นตอนต่าง</w:t>
      </w:r>
      <w:r w:rsidR="00DC00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6CCD">
        <w:rPr>
          <w:rFonts w:ascii="TH SarabunIT๙" w:hAnsi="TH SarabunIT๙" w:cs="TH SarabunIT๙" w:hint="cs"/>
          <w:sz w:val="32"/>
          <w:szCs w:val="32"/>
          <w:cs/>
        </w:rPr>
        <w:t>ๆ และการดำเนินการเกี่ยวกับการจัดซื้อจัดจ้างจะต้องดำเนินการและส่งเสริมให้เกิดความโปร่งใส  ในทุกขั้นตอนตามที่กฎหมายกำหนด</w:t>
      </w:r>
    </w:p>
    <w:p w:rsidR="00876CCD" w:rsidRDefault="00876CCD" w:rsidP="004E43BB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7C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1.4 เมื่อมีการร้องเรียนเกี่ยวกับการปฏิบัติหน้าที่ของเจ้าหน้าที่ไม่โปร่งใสหรือทุจริตต่อหน้าที่จะต้องมีการสอบข้อเท็จจริงให้แล้วเสร็จโดยเร็ว  พร้อมแจ้งผลการดำเนินการให้ผู้ร้องเรียนทราบ</w:t>
      </w:r>
    </w:p>
    <w:p w:rsidR="00876CCD" w:rsidRPr="00387CBA" w:rsidRDefault="00876CCD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7CB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387C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87CB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ด้านความพร้อมรับผิด</w:t>
      </w:r>
    </w:p>
    <w:p w:rsidR="00876CCD" w:rsidRDefault="00876CCD" w:rsidP="004E43BB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7C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ในการปฏิบัติงาน/การบริหารงาน  ทุกขั้นตอนของเจ้าหน้าที่ต้องมีความถูกต้องตามกฎหมาย ระเบียบข้อบังคับต่าง</w:t>
      </w:r>
      <w:r w:rsidR="00DC00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ๆ  อย่างครบถ้วนเคร่งครัด  กล้าหาญที่จะรับผิด</w:t>
      </w:r>
      <w:r w:rsidR="00C62267">
        <w:rPr>
          <w:rFonts w:ascii="TH SarabunIT๙" w:hAnsi="TH SarabunIT๙" w:cs="TH SarabunIT๙" w:hint="cs"/>
          <w:sz w:val="32"/>
          <w:szCs w:val="32"/>
          <w:cs/>
        </w:rPr>
        <w:t>ชอบในผลงานการปฏิบัติงานของตน</w:t>
      </w:r>
    </w:p>
    <w:p w:rsidR="00C62267" w:rsidRDefault="00C62267" w:rsidP="00DB2D45">
      <w:pPr>
        <w:pStyle w:val="a3"/>
        <w:spacing w:before="240" w:beforeAutospacing="0" w:after="0" w:afterAutospacing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/2.2.ต้องปฏิบัต</w:t>
      </w:r>
      <w:r w:rsidR="00BC7683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B16212" w:rsidRDefault="00B16212" w:rsidP="00C62267">
      <w:pPr>
        <w:pStyle w:val="a3"/>
        <w:spacing w:before="0" w:beforeAutospacing="0" w:after="0" w:afterAutospacing="0"/>
        <w:jc w:val="right"/>
        <w:rPr>
          <w:rFonts w:ascii="TH SarabunIT๙" w:hAnsi="TH SarabunIT๙" w:cs="TH SarabunIT๙"/>
          <w:sz w:val="32"/>
          <w:szCs w:val="32"/>
        </w:rPr>
      </w:pPr>
    </w:p>
    <w:p w:rsidR="00C62267" w:rsidRDefault="00C62267" w:rsidP="00C622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4E43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43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C7683" w:rsidRDefault="00BC7683" w:rsidP="00C6226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C62267" w:rsidRDefault="00C62267" w:rsidP="0018424C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C5E6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ต้องปฏิบัติงานตามหน้าที่อย่างเต็มใจและมีประสิทธิภาพและสร้างความเชื่อมั่นแก่สังคมว่าจะขับเคลื่อนหน่วยงานให้เป็นไป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C62267" w:rsidRPr="0018424C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1842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424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8424C">
        <w:rPr>
          <w:rFonts w:ascii="TH SarabunIT๙" w:hAnsi="TH SarabunIT๙" w:cs="TH SarabunIT๙"/>
          <w:b/>
          <w:bCs/>
          <w:sz w:val="32"/>
          <w:szCs w:val="32"/>
        </w:rPr>
        <w:tab/>
        <w:t>3.</w:t>
      </w:r>
      <w:r w:rsidR="00B16212" w:rsidRPr="001842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424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ด้านความปลอดจากการทุจริตในการปฏิบัติงาน</w:t>
      </w:r>
    </w:p>
    <w:p w:rsidR="00C62267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42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ไม่มีการเรียกรับเงิน  สิ่งของ  หรือผลประโยชน์อื่นใดจากผู้มีส่วนได้ส่วนเสีย  หากมีการร้องเรียนหรือชี้มูลว่ากระทำความผิดจะต้องย้ายออกจากพื้นที่ก่อน</w:t>
      </w:r>
    </w:p>
    <w:p w:rsidR="00C62267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42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 ไม่ใช้ตำแหน่งหน้าที่ในการเอื้อประโยชน์ต่อตนเองและพวกพ้องของตนหรือผู้อื่น</w:t>
      </w:r>
    </w:p>
    <w:p w:rsidR="00C62267" w:rsidRPr="0018424C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8424C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18424C" w:rsidRPr="001842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8424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ด้านวัฒนธรรมคุณธรรมในองค์กร</w:t>
      </w:r>
    </w:p>
    <w:p w:rsidR="00C62267" w:rsidRDefault="00C62267" w:rsidP="0018424C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42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 ให้เจ้าหน้าที่ในทุก</w:t>
      </w:r>
      <w:r w:rsidR="00070D10">
        <w:rPr>
          <w:rFonts w:ascii="TH SarabunIT๙" w:hAnsi="TH SarabunIT๙" w:cs="TH SarabunIT๙" w:hint="cs"/>
          <w:sz w:val="32"/>
          <w:szCs w:val="32"/>
          <w:cs/>
        </w:rPr>
        <w:t>สำนัก/กอง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มีความเข้าใจ</w:t>
      </w:r>
      <w:r w:rsidR="009B01B5">
        <w:rPr>
          <w:rFonts w:ascii="TH SarabunIT๙" w:hAnsi="TH SarabunIT๙" w:cs="TH SarabunIT๙" w:hint="cs"/>
          <w:sz w:val="32"/>
          <w:szCs w:val="32"/>
          <w:cs/>
        </w:rPr>
        <w:t>กับการกระทำที่เป็นผลประโยชน์ทับซ้อนหรือสามารถแยกแยะผลประโยชน์ส่วนตน  และผลประโยชน์ส่วนรวมได้</w:t>
      </w:r>
    </w:p>
    <w:p w:rsidR="009B01B5" w:rsidRDefault="009B01B5" w:rsidP="0018424C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42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 สร้างวัฒนธรรมเพื่อให้เกิดวัฒนธรรมที่ไม่ทนต่อการทุจริต  จนก่อให้เกิดวัฒนธรรมในการร่วมต่อต้านทุจริตได้  ให้รางวัลกับผู้ตรวจสอบพบหรือแจ้งเบาะแสการทุจริต</w:t>
      </w:r>
    </w:p>
    <w:p w:rsidR="009B01B5" w:rsidRDefault="009B01B5" w:rsidP="00C36BE8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42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4.3 จัดทำแผนปฏิบัติการป้องกันและปราบปรามทุจริต  การตรวจสอบถ่วงดุลภายในหน่วยงาน</w:t>
      </w:r>
    </w:p>
    <w:p w:rsidR="009B01B5" w:rsidRDefault="009B01B5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42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4.4 มีระบบติดตาม  ตรวจสอบ  และลงโทษผู้กระทำการทุจริตอย่างมีประสิทธิภาพ</w:t>
      </w:r>
    </w:p>
    <w:p w:rsidR="009B01B5" w:rsidRPr="00C36BE8" w:rsidRDefault="009B01B5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6BE8">
        <w:rPr>
          <w:rFonts w:ascii="TH SarabunIT๙" w:hAnsi="TH SarabunIT๙" w:cs="TH SarabunIT๙" w:hint="cs"/>
          <w:b/>
          <w:bCs/>
          <w:sz w:val="32"/>
          <w:szCs w:val="32"/>
          <w:cs/>
        </w:rPr>
        <w:t>5.ด้านคุณธรรมการทำงานในหน่วยงาน</w:t>
      </w:r>
    </w:p>
    <w:p w:rsidR="009B01B5" w:rsidRDefault="009B01B5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6BE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ให้จัดทำคู่มือหรือมาตรฐานการปฏิบัติงานตามภารกิจที่ชัดเจนและเป็นไปตามระเบียบขั้นตอน</w:t>
      </w:r>
      <w:r w:rsidR="00C36BE8">
        <w:rPr>
          <w:rFonts w:ascii="TH SarabunIT๙" w:hAnsi="TH SarabunIT๙" w:cs="TH SarabunIT๙"/>
          <w:sz w:val="32"/>
          <w:szCs w:val="32"/>
        </w:rPr>
        <w:t xml:space="preserve">  </w:t>
      </w:r>
      <w:r w:rsidR="006B340E">
        <w:rPr>
          <w:rFonts w:ascii="TH SarabunIT๙" w:hAnsi="TH SarabunIT๙" w:cs="TH SarabunIT๙" w:hint="cs"/>
          <w:sz w:val="32"/>
          <w:szCs w:val="32"/>
          <w:cs/>
        </w:rPr>
        <w:t>และมีระบบป้องกันและตรวจสอบเพื่อป้องกันการละเว้นการปฏิบัติหน้าที่</w:t>
      </w:r>
    </w:p>
    <w:p w:rsidR="006B340E" w:rsidRDefault="006B340E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6BE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ในการบริหารงานบุคคล  จะต้องมีการสอนงานและแลกเปลี่ยนความรู้และมอบหมายงานที่มีความเป็นธรรม  เท่าเทียม  มีการเสนอแนวความคิดที่แตกต่างและไม่เลือกปฏิบัติ</w:t>
      </w:r>
    </w:p>
    <w:p w:rsidR="006B340E" w:rsidRDefault="006B340E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65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  ให้มีความสำคัญแก่สภาพแวดล้อมที่เอื้ออำนวยและส่งเสริมในการปฏิบัติงาน</w:t>
      </w:r>
    </w:p>
    <w:p w:rsidR="006B340E" w:rsidRPr="00AC65F0" w:rsidRDefault="006B340E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65F0"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AC65F0" w:rsidRPr="00AC65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C65F0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ด้านการสื่อสารภายในหน่วยงาน</w:t>
      </w:r>
    </w:p>
    <w:p w:rsidR="001764A3" w:rsidRPr="008F4D08" w:rsidRDefault="006B340E" w:rsidP="00B16212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65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ทุก</w:t>
      </w:r>
      <w:r w:rsidR="00390054">
        <w:rPr>
          <w:rFonts w:ascii="TH SarabunIT๙" w:hAnsi="TH SarabunIT๙" w:cs="TH SarabunIT๙" w:hint="cs"/>
          <w:sz w:val="32"/>
          <w:szCs w:val="32"/>
          <w:cs/>
        </w:rPr>
        <w:t>กอง/สำนัก</w:t>
      </w:r>
      <w:r w:rsidR="001454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18DC">
        <w:rPr>
          <w:rFonts w:ascii="TH SarabunIT๙" w:hAnsi="TH SarabunIT๙" w:cs="TH SarabunIT๙" w:hint="cs"/>
          <w:sz w:val="32"/>
          <w:szCs w:val="32"/>
          <w:cs/>
        </w:rPr>
        <w:t xml:space="preserve"> ต้องส่งเสริมและพัฒนาการสื่อสาร  โดยนำเทค</w:t>
      </w:r>
      <w:r w:rsidR="00A03FB0">
        <w:rPr>
          <w:rFonts w:ascii="TH SarabunIT๙" w:hAnsi="TH SarabunIT๙" w:cs="TH SarabunIT๙" w:hint="cs"/>
          <w:sz w:val="32"/>
          <w:szCs w:val="32"/>
          <w:cs/>
        </w:rPr>
        <w:t>โนโลยีทันสมัยมาปรับใช้ในการประชาสัมพันธ์ให้ประชาชน และบุคลากรในองค์การบริหารส่วนตำบลเข้าถึงข้อมูลข่าวสารที่เกี่ยวข้องได้โดยเปิดเผย</w:t>
      </w:r>
      <w:r w:rsidR="008F4D08">
        <w:rPr>
          <w:rFonts w:ascii="TH SarabunIT๙" w:hAnsi="TH SarabunIT๙" w:cs="TH SarabunIT๙" w:hint="cs"/>
          <w:sz w:val="32"/>
          <w:szCs w:val="32"/>
          <w:cs/>
        </w:rPr>
        <w:t xml:space="preserve">  รวดเร็ว  ถูกต้อง  และประชาสัมพันธ์ให้ประชาชนแจ้งข้อมูลข่าวสาร เบาะแสการทุจริต  ร้องเรียน ร้องทุกข์  ผ่านเว็บไซด์ และ</w:t>
      </w:r>
      <w:r w:rsidR="008F4D08">
        <w:rPr>
          <w:rFonts w:ascii="TH SarabunIT๙" w:hAnsi="TH SarabunIT๙" w:cs="TH SarabunIT๙"/>
          <w:sz w:val="32"/>
          <w:szCs w:val="32"/>
        </w:rPr>
        <w:t xml:space="preserve"> Facebook </w:t>
      </w:r>
      <w:r w:rsidR="008F4D08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ขององค์การบริหารส่วนตำบลนาเรียง</w:t>
      </w:r>
    </w:p>
    <w:p w:rsidR="001764A3" w:rsidRPr="00655C7F" w:rsidRDefault="006B340E" w:rsidP="001764A3">
      <w:pPr>
        <w:pStyle w:val="a3"/>
        <w:spacing w:before="240" w:beforeAutospacing="0" w:after="0" w:afterAutospacing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1764A3" w:rsidRPr="00655C7F" w:rsidRDefault="001764A3" w:rsidP="001764A3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655C7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445969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5C7F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445969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655C7F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 w:rsidR="00A833F9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1764A3" w:rsidRDefault="00DE60CB" w:rsidP="00DE60CB">
      <w:pPr>
        <w:spacing w:before="24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สมเกียรติ  ไหมดี</w:t>
      </w:r>
    </w:p>
    <w:p w:rsidR="001764A3" w:rsidRPr="00655C7F" w:rsidRDefault="001764A3" w:rsidP="00DE60CB">
      <w:pPr>
        <w:spacing w:before="24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1621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6564">
        <w:rPr>
          <w:rFonts w:ascii="TH SarabunIT๙" w:hAnsi="TH SarabunIT๙" w:cs="TH SarabunIT๙" w:hint="cs"/>
          <w:sz w:val="32"/>
          <w:szCs w:val="32"/>
          <w:cs/>
        </w:rPr>
        <w:t xml:space="preserve"> (นายสมเกียรติ</w:t>
      </w:r>
      <w:bookmarkStart w:id="0" w:name="_GoBack"/>
      <w:bookmarkEnd w:id="0"/>
      <w:r w:rsidR="00BE6564">
        <w:rPr>
          <w:rFonts w:ascii="TH SarabunIT๙" w:hAnsi="TH SarabunIT๙" w:cs="TH SarabunIT๙" w:hint="cs"/>
          <w:sz w:val="32"/>
          <w:szCs w:val="32"/>
          <w:cs/>
        </w:rPr>
        <w:t xml:space="preserve">  ไหมดี)</w:t>
      </w:r>
    </w:p>
    <w:p w:rsidR="001764A3" w:rsidRPr="00655C7F" w:rsidRDefault="001764A3" w:rsidP="001764A3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162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655C7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BE6564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</w:p>
    <w:p w:rsidR="005B586B" w:rsidRDefault="00273811"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5321797" wp14:editId="7DBFEC9E">
            <wp:simplePos x="0" y="0"/>
            <wp:positionH relativeFrom="column">
              <wp:posOffset>7433945</wp:posOffset>
            </wp:positionH>
            <wp:positionV relativeFrom="paragraph">
              <wp:posOffset>-3529330</wp:posOffset>
            </wp:positionV>
            <wp:extent cx="913942" cy="808089"/>
            <wp:effectExtent l="0" t="0" r="635" b="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0000" contrast="-5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942" cy="808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B586B" w:rsidSect="00B16212">
      <w:pgSz w:w="11906" w:h="16838"/>
      <w:pgMar w:top="993" w:right="110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08B1"/>
    <w:multiLevelType w:val="hybridMultilevel"/>
    <w:tmpl w:val="D50CA434"/>
    <w:lvl w:ilvl="0" w:tplc="51A46C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2441781"/>
    <w:multiLevelType w:val="multilevel"/>
    <w:tmpl w:val="A72CB71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A3"/>
    <w:rsid w:val="00070D10"/>
    <w:rsid w:val="000A3AE3"/>
    <w:rsid w:val="000A5EE6"/>
    <w:rsid w:val="000C39AD"/>
    <w:rsid w:val="00145418"/>
    <w:rsid w:val="00167E0A"/>
    <w:rsid w:val="00171484"/>
    <w:rsid w:val="001764A3"/>
    <w:rsid w:val="0018424C"/>
    <w:rsid w:val="001E5DFA"/>
    <w:rsid w:val="002250A5"/>
    <w:rsid w:val="00273811"/>
    <w:rsid w:val="002E60B4"/>
    <w:rsid w:val="00357509"/>
    <w:rsid w:val="00387CBA"/>
    <w:rsid w:val="00390054"/>
    <w:rsid w:val="00393457"/>
    <w:rsid w:val="003C18DC"/>
    <w:rsid w:val="00445969"/>
    <w:rsid w:val="00464318"/>
    <w:rsid w:val="004D4421"/>
    <w:rsid w:val="004E3B08"/>
    <w:rsid w:val="004E43BB"/>
    <w:rsid w:val="004F0C87"/>
    <w:rsid w:val="00505EC1"/>
    <w:rsid w:val="00574764"/>
    <w:rsid w:val="005B586B"/>
    <w:rsid w:val="0065344D"/>
    <w:rsid w:val="006B340E"/>
    <w:rsid w:val="006E2F81"/>
    <w:rsid w:val="00751478"/>
    <w:rsid w:val="00772415"/>
    <w:rsid w:val="007C43CE"/>
    <w:rsid w:val="00876CCD"/>
    <w:rsid w:val="008925CA"/>
    <w:rsid w:val="008C538F"/>
    <w:rsid w:val="008F3B80"/>
    <w:rsid w:val="008F4D08"/>
    <w:rsid w:val="009342DF"/>
    <w:rsid w:val="0094004D"/>
    <w:rsid w:val="009B01B5"/>
    <w:rsid w:val="009B76FE"/>
    <w:rsid w:val="00A03FB0"/>
    <w:rsid w:val="00A833F9"/>
    <w:rsid w:val="00AA32F0"/>
    <w:rsid w:val="00AC65F0"/>
    <w:rsid w:val="00B16212"/>
    <w:rsid w:val="00B84E13"/>
    <w:rsid w:val="00BC7683"/>
    <w:rsid w:val="00BE6564"/>
    <w:rsid w:val="00C36BE8"/>
    <w:rsid w:val="00C62267"/>
    <w:rsid w:val="00CE7BF7"/>
    <w:rsid w:val="00D467E4"/>
    <w:rsid w:val="00DB2D45"/>
    <w:rsid w:val="00DC00FD"/>
    <w:rsid w:val="00DC5E65"/>
    <w:rsid w:val="00DD0C36"/>
    <w:rsid w:val="00DE60CB"/>
    <w:rsid w:val="00E51F89"/>
    <w:rsid w:val="00E551BA"/>
    <w:rsid w:val="00E874B2"/>
    <w:rsid w:val="00F262AF"/>
    <w:rsid w:val="00F513EA"/>
    <w:rsid w:val="00F77C95"/>
    <w:rsid w:val="00FF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A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764A3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A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764A3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6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9A423-812D-49B8-8846-C9F8C8AB0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2017-07-24T05:27:00Z</cp:lastPrinted>
  <dcterms:created xsi:type="dcterms:W3CDTF">2017-07-24T05:41:00Z</dcterms:created>
  <dcterms:modified xsi:type="dcterms:W3CDTF">2017-07-24T05:42:00Z</dcterms:modified>
</cp:coreProperties>
</file>